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pBdr>
          <w:bottom w:val="single" w:sz="8" w:color="2F75B5"/>
        </w:pBdr>
      </w:pPr>
      <w:r>
        <w:rPr>
          <w:rFonts w:ascii="Arial" w:hAnsi="Arial"/>
          <w:b/>
          <w:i w:val="0"/>
          <w:color w:val="2F75B5"/>
          <w:sz w:val="19"/>
        </w:rPr>
        <w:t>BUILD PHYSICS  |  GUIDED INVESTIGATION</w:t>
      </w:r>
    </w:p>
    <w:p>
      <w:pPr>
        <w:spacing w:after="0"/>
      </w:pPr>
      <w:r>
        <w:rPr>
          <w:rFonts w:ascii="Arial" w:hAnsi="Arial"/>
          <w:b/>
          <w:i w:val="0"/>
          <w:color w:val="17365D"/>
          <w:sz w:val="40"/>
        </w:rPr>
        <w:t>CONSERVATION OF ANGULAR MOMENTUM</w:t>
      </w:r>
    </w:p>
    <w:p>
      <w:pPr>
        <w:spacing w:after="100"/>
      </w:pPr>
      <w:r>
        <w:rPr>
          <w:rFonts w:ascii="Arial" w:hAnsi="Arial"/>
          <w:b w:val="0"/>
          <w:i w:val="0"/>
          <w:color w:val="4F5B69"/>
          <w:sz w:val="23"/>
        </w:rPr>
        <w:t>Off-center impact, sticking collision, and final angular speed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</w:rPr>
              <w:t>Name: ____________________________</w:t>
            </w:r>
          </w:p>
        </w:tc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</w:rPr>
              <w:t>Period: ____________</w:t>
            </w:r>
          </w:p>
        </w:tc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</w:rPr>
              <w:t>Date: ______________</w:t>
            </w:r>
          </w:p>
        </w:tc>
      </w:tr>
    </w:tbl>
    <w:p>
      <w:pPr>
        <w:spacing w:after="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8" w:color="2F75B5"/>
              <w:left w:val="single" w:sz="8" w:color="2F75B5"/>
              <w:bottom w:val="single" w:sz="8" w:color="2F75B5"/>
              <w:right w:val="single" w:sz="8" w:color="2F75B5"/>
              <w:insideH w:val="single" w:sz="8" w:color="2F75B5"/>
              <w:insideV w:val="single" w:sz="8" w:color="2F75B5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2F75B5"/>
                <w:sz w:val="18"/>
              </w:rPr>
              <w:t xml:space="preserve">INVESTIGATION QUESTION  </w:t>
            </w:r>
            <w:r>
              <w:rPr>
                <w:rFonts w:ascii="Arial" w:hAnsi="Arial"/>
                <w:b/>
                <w:i w:val="0"/>
                <w:color w:val="17365D"/>
                <w:sz w:val="23"/>
              </w:rPr>
              <w:t>How does impact point affect the final angular speed of a rotating system?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17365D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TIME</w:t>
              <w:br/>
            </w:r>
            <w:r>
              <w:rPr>
                <w:rFonts w:ascii="Arial" w:hAnsi="Arial"/>
                <w:b/>
                <w:i w:val="0"/>
                <w:color w:val="FFFFFF"/>
                <w:sz w:val="17"/>
              </w:rPr>
              <w:t>30 minutes</w:t>
            </w:r>
          </w:p>
        </w:tc>
        <w:tc>
          <w:tcPr>
            <w:tcW w:type="dxa" w:w="3552"/>
            <w:shd w:fill="2F75B5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SIMULATION</w:t>
              <w:br/>
            </w:r>
            <w:r>
              <w:rPr>
                <w:rFonts w:ascii="Arial" w:hAnsi="Arial"/>
                <w:b/>
                <w:i w:val="0"/>
                <w:color w:val="FFFFFF"/>
                <w:sz w:val="17"/>
              </w:rPr>
              <w:t>BuildPhysics &gt; Conservation of Angular Momentum</w:t>
            </w:r>
          </w:p>
        </w:tc>
        <w:tc>
          <w:tcPr>
            <w:tcW w:type="dxa" w:w="3552"/>
            <w:shd w:fill="17365D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UNIT 6</w:t>
              <w:br/>
            </w:r>
            <w:r>
              <w:rPr>
                <w:rFonts w:ascii="Arial" w:hAnsi="Arial"/>
                <w:b/>
                <w:i w:val="0"/>
                <w:color w:val="FFFFFF"/>
                <w:sz w:val="17"/>
              </w:rPr>
              <w:t>Energy &amp; Momentum of Rotating Systems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Learning targets</w:t>
      </w:r>
    </w:p>
    <w:p>
      <w:pPr>
        <w:spacing w:after="20"/>
        <w:ind w:left="173" w:hanging="173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Calculate angular momentum about a chosen axis.</w:t>
      </w:r>
    </w:p>
    <w:p>
      <w:pPr>
        <w:spacing w:after="20"/>
        <w:ind w:left="173" w:hanging="173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Test angular-momentum conservation during a sticking collision.</w:t>
      </w:r>
    </w:p>
    <w:p>
      <w:pPr>
        <w:spacing w:after="20"/>
        <w:ind w:left="173" w:hanging="173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Relate impact parameter and incoming speed to final angular speed.</w:t>
      </w:r>
    </w:p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Model before you measure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i w:val="0"/>
              </w:rPr>
              <w:t>A moving disk strikes and sticks to a freely rotating disk. During the short collision, external torque about the central pivot is negligible.</w:t>
            </w:r>
          </w:p>
        </w:tc>
        <w:tc>
          <w:tcPr>
            <w:tcW w:type="dxa" w:w="5328"/>
            <w:shd w:fill="FFF2CC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20"/>
              </w:rPr>
              <w:t>L</w:t>
            </w:r>
            <w:r>
              <w:rPr>
                <w:rFonts w:ascii="Arial" w:hAnsi="Arial"/>
                <w:b w:val="0"/>
                <w:i w:val="0"/>
                <w:sz w:val="20"/>
                <w:vertAlign w:val="subscript"/>
              </w:rPr>
              <w:t>i</w:t>
            </w:r>
            <w:r>
              <w:rPr>
                <w:rFonts w:ascii="Arial" w:hAnsi="Arial"/>
                <w:b w:val="0"/>
                <w:i w:val="0"/>
                <w:sz w:val="20"/>
              </w:rPr>
              <w:t xml:space="preserve"> = mvb + I</w:t>
            </w:r>
            <w:r>
              <w:rPr>
                <w:rFonts w:ascii="Arial" w:hAnsi="Arial"/>
                <w:b w:val="0"/>
                <w:i w:val="0"/>
                <w:sz w:val="20"/>
                <w:vertAlign w:val="subscript"/>
              </w:rPr>
              <w:t>disk</w:t>
            </w:r>
            <w:r>
              <w:rPr>
                <w:rFonts w:ascii="Arial" w:hAnsi="Arial"/>
                <w:b w:val="0"/>
                <w:i w:val="0"/>
                <w:sz w:val="20"/>
              </w:rPr>
              <w:t>ω</w:t>
            </w:r>
            <w:r>
              <w:rPr>
                <w:rFonts w:ascii="Arial" w:hAnsi="Arial"/>
                <w:b w:val="0"/>
                <w:i w:val="0"/>
                <w:sz w:val="20"/>
                <w:vertAlign w:val="subscript"/>
              </w:rPr>
              <w:t>i</w:t>
            </w:r>
            <w:r>
              <w:rPr>
                <w:rFonts w:ascii="Arial" w:hAnsi="Arial"/>
                <w:b w:val="0"/>
                <w:i w:val="0"/>
                <w:sz w:val="20"/>
              </w:rPr>
              <w:t xml:space="preserve">      L</w:t>
            </w:r>
            <w:r>
              <w:rPr>
                <w:rFonts w:ascii="Arial" w:hAnsi="Arial"/>
                <w:b w:val="0"/>
                <w:i w:val="0"/>
                <w:sz w:val="20"/>
                <w:vertAlign w:val="subscript"/>
              </w:rPr>
              <w:t>f</w:t>
            </w:r>
            <w:r>
              <w:rPr>
                <w:rFonts w:ascii="Arial" w:hAnsi="Arial"/>
                <w:b w:val="0"/>
                <w:i w:val="0"/>
                <w:sz w:val="20"/>
              </w:rPr>
              <w:t xml:space="preserve"> = I</w:t>
            </w:r>
            <w:r>
              <w:rPr>
                <w:rFonts w:ascii="Arial" w:hAnsi="Arial"/>
                <w:b w:val="0"/>
                <w:i w:val="0"/>
                <w:sz w:val="20"/>
                <w:vertAlign w:val="subscript"/>
              </w:rPr>
              <w:t>total</w:t>
            </w:r>
            <w:r>
              <w:rPr>
                <w:rFonts w:ascii="Arial" w:hAnsi="Arial"/>
                <w:b w:val="0"/>
                <w:i w:val="0"/>
                <w:sz w:val="20"/>
              </w:rPr>
              <w:t>ω</w:t>
            </w:r>
            <w:r>
              <w:rPr>
                <w:rFonts w:ascii="Arial" w:hAnsi="Arial"/>
                <w:b w:val="0"/>
                <w:i w:val="0"/>
                <w:sz w:val="20"/>
                <w:vertAlign w:val="subscript"/>
              </w:rPr>
              <w:t>f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FFF8E7"/>
            <w:tcBorders>
              <w:top w:val="single" w:sz="6" w:color="D6A400"/>
              <w:left w:val="single" w:sz="6" w:color="D6A400"/>
              <w:bottom w:val="single" w:sz="6" w:color="D6A400"/>
              <w:right w:val="single" w:sz="6" w:color="D6A400"/>
              <w:insideH w:val="single" w:sz="6" w:color="D6A400"/>
              <w:insideV w:val="single" w:sz="6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Important: </w:t>
            </w:r>
            <w:r>
              <w:rPr>
                <w:rFonts w:ascii="Arial" w:hAnsi="Arial"/>
                <w:b w:val="0"/>
                <w:i w:val="0"/>
              </w:rPr>
              <w:t>Measure impact parameter b as the perpendicular distance from the pivot to the incoming disk centerline. Angular momentum depends on the chosen axis.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Pre-lab prediction | 4 minutes</w:t>
      </w:r>
    </w:p>
    <w:p>
      <w:pPr>
        <w:spacing w:after="0"/>
      </w:pPr>
      <w:r>
        <w:rPr>
          <w:rFonts w:ascii="Arial" w:hAnsi="Arial"/>
          <w:b/>
          <w:i w:val="0"/>
          <w:color w:val="17365D"/>
        </w:rPr>
        <w:t xml:space="preserve">1. </w:t>
      </w:r>
      <w:r>
        <w:rPr>
          <w:rFonts w:ascii="Arial" w:hAnsi="Arial"/>
          <w:b w:val="0"/>
          <w:i w:val="0"/>
        </w:rPr>
        <w:t>What happens to initial angular momentum as impact parameter increases?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pPr>
        <w:spacing w:after="0"/>
      </w:pPr>
      <w:r>
        <w:rPr>
          <w:rFonts w:ascii="Arial" w:hAnsi="Arial"/>
          <w:b/>
          <w:i w:val="0"/>
          <w:color w:val="17365D"/>
        </w:rPr>
        <w:t xml:space="preserve">2. </w:t>
      </w:r>
      <w:r>
        <w:rPr>
          <w:rFonts w:ascii="Arial" w:hAnsi="Arial"/>
          <w:b w:val="0"/>
          <w:i w:val="0"/>
        </w:rPr>
        <w:t>Predict the final angular speed for a direct hit through the pivot, b = 0.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pPr>
        <w:spacing w:after="0"/>
      </w:pPr>
      <w:r>
        <w:rPr>
          <w:rFonts w:ascii="Arial" w:hAnsi="Arial"/>
          <w:b/>
          <w:i w:val="0"/>
          <w:color w:val="17365D"/>
        </w:rPr>
        <w:t xml:space="preserve">3. </w:t>
      </w:r>
      <w:r>
        <w:rPr>
          <w:rFonts w:ascii="Arial" w:hAnsi="Arial"/>
          <w:b w:val="0"/>
          <w:i w:val="0"/>
        </w:rPr>
        <w:t>Is kinetic energy conserved when the disks stick together? Explain.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7365D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  <w:insideH w:val="single" w:sz="4" w:color="17365D"/>
              <w:insideV w:val="single" w:sz="4" w:color="17365D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B9D9F2"/>
                <w:sz w:val="18"/>
              </w:rPr>
              <w:t xml:space="preserve">PART A  </w:t>
            </w:r>
            <w:r>
              <w:rPr>
                <w:rFonts w:ascii="Arial" w:hAnsi="Arial"/>
                <w:b/>
                <w:i w:val="0"/>
                <w:color w:val="FFFFFF"/>
                <w:sz w:val="23"/>
              </w:rPr>
              <w:t>Change impact parameter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Setup | 3 minutes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Load Conservation of Angular Momentum. Record both masses, radii, the rotating disk inertia, and incoming speed.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Keep incoming speed and all object properties fixed.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Move the incoming disk vertically to create the listed impact parameters.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Reset, run through the sticking collision, and record angular momentum and final angular speed.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Sign convention: </w:t>
            </w:r>
            <w:r>
              <w:rPr>
                <w:rFonts w:ascii="Arial" w:hAnsi="Arial"/>
                <w:b w:val="0"/>
                <w:i w:val="0"/>
              </w:rPr>
              <w:t>Choose counterclockwise as positive and record the sign of b, angular momentum, and angular speed consistently.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Data table | 10 minutes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776"/>
        <w:gridCol w:w="1776"/>
        <w:gridCol w:w="1776"/>
        <w:gridCol w:w="1776"/>
        <w:gridCol w:w="1776"/>
        <w:gridCol w:w="1776"/>
      </w:tblGrid>
      <w:tr>
        <w:trPr>
          <w:tblHeader w:val="true"/>
        </w:trPr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Impact parameter b</w:t>
              <w:br/>
              <w:t>(m)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Initial orbital L</w:t>
              <w:br/>
              <w:t>(kg·m²/s)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Total L before</w:t>
              <w:br/>
              <w:t>(kg·m²/s)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Total L after</w:t>
              <w:br/>
              <w:t>(kg·m²/s)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Final ωf</w:t>
              <w:br/>
              <w:t>(rad/s)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K after / K before</w:t>
            </w:r>
          </w:p>
        </w:tc>
      </w:tr>
      <w:tr>
        <w:trPr>
          <w:trHeight w:val="605"/>
        </w:trPr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  <w:t>-2.0</w:t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</w:tr>
      <w:tr>
        <w:trPr>
          <w:trHeight w:val="605"/>
        </w:trPr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  <w:t>-1.0</w:t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</w:tr>
      <w:tr>
        <w:trPr>
          <w:trHeight w:val="605"/>
        </w:trPr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  <w:t>0.0</w:t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</w:tr>
      <w:tr>
        <w:trPr>
          <w:trHeight w:val="605"/>
        </w:trPr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  <w:t>+1.0</w:t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</w:tr>
      <w:tr>
        <w:trPr>
          <w:trHeight w:val="605"/>
        </w:trPr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  <w:t>+2.0</w:t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</w:tr>
    </w:tbl>
    <w:p>
      <w:pPr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5257800" cy="269529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ngular_momentum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6952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4. </w:t>
      </w:r>
      <w:r>
        <w:rPr>
          <w:rFonts w:ascii="Arial" w:hAnsi="Arial"/>
          <w:b w:val="0"/>
          <w:i w:val="0"/>
        </w:rPr>
        <w:t>Plot final angular speed versus signed impact parameter. Draw a best-fit line.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7365D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  <w:insideH w:val="single" w:sz="4" w:color="17365D"/>
              <w:insideV w:val="single" w:sz="4" w:color="17365D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B9D9F2"/>
                <w:sz w:val="18"/>
              </w:rPr>
              <w:t xml:space="preserve">PART B  </w:t>
            </w:r>
            <w:r>
              <w:rPr>
                <w:rFonts w:ascii="Arial" w:hAnsi="Arial"/>
                <w:b/>
                <w:i w:val="0"/>
                <w:color w:val="FFFFFF"/>
                <w:sz w:val="23"/>
              </w:rPr>
              <w:t>Change incoming speed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Speed test | 7 minutes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Fixed geometry: </w:t>
            </w:r>
            <w:r>
              <w:rPr>
                <w:rFonts w:ascii="Arial" w:hAnsi="Arial"/>
                <w:b w:val="0"/>
                <w:i w:val="0"/>
              </w:rPr>
              <w:t>Choose one nonzero impact parameter and keep masses, radii, and all inertia values fixed.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rPr>
          <w:tblHeader w:val="true"/>
        </w:trPr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Incoming speed</w:t>
              <w:br/>
              <w:t>(m/s)</w:t>
            </w:r>
          </w:p>
        </w:tc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Initial angular momentum</w:t>
              <w:br/>
              <w:t>(kg·m²/s)</w:t>
            </w:r>
          </w:p>
        </w:tc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Final angular speed</w:t>
              <w:br/>
              <w:t>(rad/s)</w:t>
            </w:r>
          </w:p>
        </w:tc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Total angular momentum after</w:t>
              <w:br/>
              <w:t>(kg·m²/s)</w:t>
            </w:r>
          </w:p>
        </w:tc>
      </w:tr>
      <w:tr>
        <w:trPr>
          <w:trHeight w:val="619"/>
        </w:trPr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  <w:t>1.0</w:t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</w:tr>
      <w:tr>
        <w:trPr>
          <w:trHeight w:val="619"/>
        </w:trPr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  <w:t>2.0</w:t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</w:tr>
      <w:tr>
        <w:trPr>
          <w:trHeight w:val="619"/>
        </w:trPr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  <w:t>3.0</w:t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</w:tr>
      <w:tr>
        <w:trPr>
          <w:trHeight w:val="619"/>
        </w:trPr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  <w:t>4.0</w:t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Analysis | 7 minutes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5. </w:t>
      </w:r>
      <w:r>
        <w:rPr>
          <w:rFonts w:ascii="Arial" w:hAnsi="Arial"/>
          <w:b w:val="0"/>
          <w:i w:val="0"/>
        </w:rPr>
        <w:t>How closely was total angular momentum conserved across the collision?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6. </w:t>
      </w:r>
      <w:r>
        <w:rPr>
          <w:rFonts w:ascii="Arial" w:hAnsi="Arial"/>
          <w:b w:val="0"/>
          <w:i w:val="0"/>
        </w:rPr>
        <w:t>How did impact parameter determine the magnitude and direction of final rotation?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7. </w:t>
      </w:r>
      <w:r>
        <w:rPr>
          <w:rFonts w:ascii="Arial" w:hAnsi="Arial"/>
          <w:b w:val="0"/>
          <w:i w:val="0"/>
        </w:rPr>
        <w:t>What relationship did Part B show between incoming speed and final angular speed?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8. </w:t>
      </w:r>
      <w:r>
        <w:rPr>
          <w:rFonts w:ascii="Arial" w:hAnsi="Arial"/>
          <w:b w:val="0"/>
          <w:i w:val="0"/>
        </w:rPr>
        <w:t>Why can angular momentum be conserved while kinetic energy decreases?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Claim-Evidence-Reasoning conclusion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Evaluate this claim: </w:t>
            </w:r>
            <w:r>
              <w:rPr>
                <w:rFonts w:ascii="Arial" w:hAnsi="Arial"/>
                <w:b w:val="0"/>
                <w:i w:val="0"/>
              </w:rPr>
              <w:t>An off-center collision creates angular momentum only because the pivot exerts a torque during impact.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rHeight w:val="835"/>
        </w:trPr>
        <w:tc>
          <w:tcPr>
            <w:tcW w:type="dxa" w:w="5328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CLAIM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Accept, reject, or revise the statement.</w:t>
              <w:br/>
              <w:br/>
            </w:r>
          </w:p>
        </w:tc>
      </w:tr>
      <w:tr>
        <w:trPr>
          <w:trHeight w:val="835"/>
        </w:trPr>
        <w:tc>
          <w:tcPr>
            <w:tcW w:type="dxa" w:w="5328"/>
            <w:shd w:fill="2F75B5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EVIDENCE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Cite at least two measured trials or graph features.</w:t>
              <w:br/>
              <w:br/>
            </w:r>
          </w:p>
        </w:tc>
      </w:tr>
      <w:tr>
        <w:trPr>
          <w:trHeight w:val="835"/>
        </w:trPr>
        <w:tc>
          <w:tcPr>
            <w:tcW w:type="dxa" w:w="5328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REASONING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Use the system boundary, external torque about the pivot, and the equation L = mvb.</w:t>
              <w:br/>
              <w:br/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Exit ticket</w:t>
      </w:r>
    </w:p>
    <w:p>
      <w:pPr>
        <w:spacing w:after="0"/>
      </w:pPr>
      <w:r>
        <w:rPr>
          <w:rFonts w:ascii="Arial" w:hAnsi="Arial"/>
          <w:b w:val="0"/>
          <w:i w:val="0"/>
        </w:rPr>
        <w:t>A moving object passes twice as far from a pivot at the same speed. Predict its angular momentum about that pivot.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sectPr w:rsidR="00FC693F" w:rsidRPr="0006063C" w:rsidSect="00034616">
      <w:pgSz w:w="12240" w:h="15840"/>
      <w:pgMar w:top="662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2" w:line="240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Conservation of Angular Momentum Lab</dc:title>
  <dc:subject>Physics 1 guided investigation</dc:subject>
  <dc:creator>BuildPhysics</dc:creator>
  <cp:keywords>Physics 1, BuildPhysics, guided lab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