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  <w:pBdr>
          <w:bottom w:val="single" w:sz="8" w:color="2F75B5"/>
        </w:pBdr>
      </w:pPr>
      <w:r>
        <w:rPr>
          <w:rFonts w:ascii="Arial" w:hAnsi="Arial"/>
          <w:b/>
          <w:i w:val="0"/>
          <w:color w:val="2F75B5"/>
          <w:sz w:val="19"/>
        </w:rPr>
        <w:t>BUILD PHYSICS  |  GUIDED INVESTIGATION</w:t>
      </w:r>
    </w:p>
    <w:p>
      <w:pPr>
        <w:spacing w:after="0"/>
      </w:pPr>
      <w:r>
        <w:rPr>
          <w:rFonts w:ascii="Arial" w:hAnsi="Arial"/>
          <w:b/>
          <w:i w:val="0"/>
          <w:color w:val="17365D"/>
          <w:sz w:val="40"/>
        </w:rPr>
        <w:t>PERIOD OF A PENDULUM</w:t>
      </w:r>
    </w:p>
    <w:p>
      <w:pPr>
        <w:spacing w:after="100"/>
      </w:pPr>
      <w:r>
        <w:rPr>
          <w:rFonts w:ascii="Arial" w:hAnsi="Arial"/>
          <w:b w:val="0"/>
          <w:i w:val="0"/>
          <w:color w:val="4F5B69"/>
          <w:sz w:val="23"/>
        </w:rPr>
        <w:t>Length, mass, amplitude, and small-angle oscillations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3552"/>
        <w:gridCol w:w="3552"/>
        <w:gridCol w:w="3552"/>
      </w:tblGrid>
      <w:tr>
        <w:tc>
          <w:tcPr>
            <w:tcW w:type="dxa" w:w="3552"/>
            <w:shd w:fill="F2F6F9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i w:val="0"/>
                <w:sz w:val="18"/>
              </w:rPr>
              <w:t>Name: ____________________________</w:t>
            </w:r>
          </w:p>
        </w:tc>
        <w:tc>
          <w:tcPr>
            <w:tcW w:type="dxa" w:w="3552"/>
            <w:shd w:fill="F2F6F9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i w:val="0"/>
                <w:sz w:val="18"/>
              </w:rPr>
              <w:t>Period: ____________</w:t>
            </w:r>
          </w:p>
        </w:tc>
        <w:tc>
          <w:tcPr>
            <w:tcW w:type="dxa" w:w="3552"/>
            <w:shd w:fill="F2F6F9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i w:val="0"/>
                <w:sz w:val="18"/>
              </w:rPr>
              <w:t>Date: ______________</w:t>
            </w:r>
          </w:p>
        </w:tc>
      </w:tr>
    </w:tbl>
    <w:p>
      <w:pPr>
        <w:spacing w:after="20"/>
      </w:pPr>
    </w:p>
    <w:tbl>
      <w:tblPr>
        <w:tblW w:type="auto" w:w="0"/>
        <w:tblLook w:firstColumn="1" w:firstRow="1" w:lastColumn="0" w:lastRow="0" w:noHBand="0" w:noVBand="1" w:val="04A0"/>
      </w:tblPr>
      <w:tblGrid>
        <w:gridCol w:w="10656"/>
      </w:tblGrid>
      <w:tr>
        <w:tc>
          <w:tcPr>
            <w:tcW w:type="dxa" w:w="10656"/>
            <w:shd w:fill="EAF2F8"/>
            <w:tcBorders>
              <w:top w:val="single" w:sz="8" w:color="2F75B5"/>
              <w:left w:val="single" w:sz="8" w:color="2F75B5"/>
              <w:bottom w:val="single" w:sz="8" w:color="2F75B5"/>
              <w:right w:val="single" w:sz="8" w:color="2F75B5"/>
              <w:insideH w:val="single" w:sz="8" w:color="2F75B5"/>
              <w:insideV w:val="single" w:sz="8" w:color="2F75B5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/>
                <w:i w:val="0"/>
                <w:color w:val="2F75B5"/>
                <w:sz w:val="18"/>
              </w:rPr>
              <w:t xml:space="preserve">INVESTIGATION QUESTION  </w:t>
            </w:r>
            <w:r>
              <w:rPr>
                <w:rFonts w:ascii="Arial" w:hAnsi="Arial"/>
                <w:b/>
                <w:i w:val="0"/>
                <w:color w:val="17365D"/>
                <w:sz w:val="23"/>
              </w:rPr>
              <w:t>How does pendulum length affect its period, and does the bob's mass matter?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3552"/>
        <w:gridCol w:w="3552"/>
        <w:gridCol w:w="3552"/>
      </w:tblGrid>
      <w:tr>
        <w:tc>
          <w:tcPr>
            <w:tcW w:type="dxa" w:w="3552"/>
            <w:shd w:fill="17365D"/>
            <w:tcBorders>
              <w:top w:val="single" w:sz="4" w:color="FFFFFF"/>
              <w:left w:val="single" w:sz="4" w:color="FFFFFF"/>
              <w:bottom w:val="single" w:sz="4" w:color="FFFFFF"/>
              <w:right w:val="single" w:sz="4" w:color="FFFFFF"/>
              <w:insideH w:val="single" w:sz="4" w:color="FFFFFF"/>
              <w:insideV w:val="single" w:sz="4" w:color="FFFFFF"/>
            </w:tcBorders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7"/>
              </w:rPr>
              <w:t>TIME</w:t>
              <w:br/>
            </w:r>
            <w:r>
              <w:rPr>
                <w:rFonts w:ascii="Arial" w:hAnsi="Arial"/>
                <w:b/>
                <w:i w:val="0"/>
                <w:color w:val="FFFFFF"/>
                <w:sz w:val="18"/>
              </w:rPr>
              <w:t>30 minutes</w:t>
            </w:r>
          </w:p>
        </w:tc>
        <w:tc>
          <w:tcPr>
            <w:tcW w:type="dxa" w:w="3552"/>
            <w:shd w:fill="2F75B5"/>
            <w:tcBorders>
              <w:top w:val="single" w:sz="4" w:color="FFFFFF"/>
              <w:left w:val="single" w:sz="4" w:color="FFFFFF"/>
              <w:bottom w:val="single" w:sz="4" w:color="FFFFFF"/>
              <w:right w:val="single" w:sz="4" w:color="FFFFFF"/>
              <w:insideH w:val="single" w:sz="4" w:color="FFFFFF"/>
              <w:insideV w:val="single" w:sz="4" w:color="FFFFFF"/>
            </w:tcBorders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7"/>
              </w:rPr>
              <w:t>SIMULATION</w:t>
              <w:br/>
            </w:r>
            <w:r>
              <w:rPr>
                <w:rFonts w:ascii="Arial" w:hAnsi="Arial"/>
                <w:b/>
                <w:i w:val="0"/>
                <w:color w:val="FFFFFF"/>
                <w:sz w:val="18"/>
              </w:rPr>
              <w:t>BuildPhysics &gt; Period of a pendulum</w:t>
            </w:r>
          </w:p>
        </w:tc>
        <w:tc>
          <w:tcPr>
            <w:tcW w:type="dxa" w:w="3552"/>
            <w:shd w:fill="17365D"/>
            <w:tcBorders>
              <w:top w:val="single" w:sz="4" w:color="FFFFFF"/>
              <w:left w:val="single" w:sz="4" w:color="FFFFFF"/>
              <w:bottom w:val="single" w:sz="4" w:color="FFFFFF"/>
              <w:right w:val="single" w:sz="4" w:color="FFFFFF"/>
              <w:insideH w:val="single" w:sz="4" w:color="FFFFFF"/>
              <w:insideV w:val="single" w:sz="4" w:color="FFFFFF"/>
            </w:tcBorders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7"/>
              </w:rPr>
              <w:t>UNIT 7</w:t>
              <w:br/>
            </w:r>
            <w:r>
              <w:rPr>
                <w:rFonts w:ascii="Arial" w:hAnsi="Arial"/>
                <w:b/>
                <w:i w:val="0"/>
                <w:color w:val="FFFFFF"/>
                <w:sz w:val="18"/>
              </w:rPr>
              <w:t>Oscillations</w:t>
            </w:r>
          </w:p>
        </w:tc>
      </w:tr>
    </w:tbl>
    <w:p>
      <w:pPr>
        <w:spacing w:before="80" w:after="20"/>
      </w:pPr>
      <w:r>
        <w:rPr>
          <w:rFonts w:ascii="Arial" w:hAnsi="Arial"/>
          <w:b/>
          <w:i w:val="0"/>
          <w:color w:val="17365D"/>
          <w:sz w:val="26"/>
        </w:rPr>
        <w:t>Learning targets</w:t>
      </w:r>
    </w:p>
    <w:p>
      <w:pPr>
        <w:spacing w:after="20"/>
        <w:ind w:left="173" w:hanging="173"/>
      </w:pPr>
      <w:r>
        <w:rPr>
          <w:rFonts w:ascii="Arial" w:hAnsi="Arial"/>
          <w:b/>
          <w:i w:val="0"/>
          <w:color w:val="2F75B5"/>
        </w:rPr>
        <w:t xml:space="preserve">• </w:t>
      </w:r>
      <w:r>
        <w:rPr>
          <w:rFonts w:ascii="Arial" w:hAnsi="Arial"/>
          <w:b w:val="0"/>
          <w:i w:val="0"/>
        </w:rPr>
        <w:t>Measure a pendulum's period from multiple complete cycles.</w:t>
      </w:r>
    </w:p>
    <w:p>
      <w:pPr>
        <w:spacing w:after="20"/>
        <w:ind w:left="173" w:hanging="173"/>
      </w:pPr>
      <w:r>
        <w:rPr>
          <w:rFonts w:ascii="Arial" w:hAnsi="Arial"/>
          <w:b/>
          <w:i w:val="0"/>
          <w:color w:val="2F75B5"/>
        </w:rPr>
        <w:t xml:space="preserve">• </w:t>
      </w:r>
      <w:r>
        <w:rPr>
          <w:rFonts w:ascii="Arial" w:hAnsi="Arial"/>
          <w:b w:val="0"/>
          <w:i w:val="0"/>
        </w:rPr>
        <w:t>Test the predicted relationship between period and pendulum length.</w:t>
      </w:r>
    </w:p>
    <w:p>
      <w:pPr>
        <w:spacing w:after="20"/>
        <w:ind w:left="173" w:hanging="173"/>
      </w:pPr>
      <w:r>
        <w:rPr>
          <w:rFonts w:ascii="Arial" w:hAnsi="Arial"/>
          <w:b/>
          <w:i w:val="0"/>
          <w:color w:val="2F75B5"/>
        </w:rPr>
        <w:t xml:space="preserve">• </w:t>
      </w:r>
      <w:r>
        <w:rPr>
          <w:rFonts w:ascii="Arial" w:hAnsi="Arial"/>
          <w:b w:val="0"/>
          <w:i w:val="0"/>
        </w:rPr>
        <w:t>Determine whether bob mass changes the period.</w:t>
      </w:r>
    </w:p>
    <w:p>
      <w:pPr>
        <w:spacing w:before="80" w:after="20"/>
      </w:pPr>
      <w:r>
        <w:rPr>
          <w:rFonts w:ascii="Arial" w:hAnsi="Arial"/>
          <w:b/>
          <w:i w:val="0"/>
          <w:color w:val="17365D"/>
          <w:sz w:val="26"/>
        </w:rPr>
        <w:t>Model before you measure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328"/>
        <w:gridCol w:w="5328"/>
      </w:tblGrid>
      <w:tr>
        <w:tc>
          <w:tcPr>
            <w:tcW w:type="dxa" w:w="5328"/>
            <w:shd w:fill="F2F6F9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i w:val="0"/>
              </w:rPr>
              <w:t>The preset begins with a 1.0 kg bob released from a small angle. Measure length from the pivot to the bob's center.</w:t>
            </w:r>
          </w:p>
        </w:tc>
        <w:tc>
          <w:tcPr>
            <w:tcW w:type="dxa" w:w="5328"/>
            <w:shd w:fill="FFF2CC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20"/>
              </w:rPr>
              <w:t>T = 2π√(L/g)</w:t>
            </w:r>
            <w:r>
              <w:rPr>
                <w:rFonts w:ascii="Arial" w:hAnsi="Arial"/>
                <w:b w:val="0"/>
                <w:i w:val="0"/>
                <w:sz w:val="20"/>
              </w:rPr>
              <w:t xml:space="preserve">      T</w:t>
            </w:r>
            <w:r>
              <w:rPr>
                <w:rFonts w:ascii="Arial" w:hAnsi="Arial"/>
                <w:b w:val="0"/>
                <w:i w:val="0"/>
                <w:sz w:val="20"/>
                <w:vertAlign w:val="superscript"/>
              </w:rPr>
              <w:t>2</w:t>
            </w:r>
            <w:r>
              <w:rPr>
                <w:rFonts w:ascii="Arial" w:hAnsi="Arial"/>
                <w:b w:val="0"/>
                <w:i w:val="0"/>
                <w:sz w:val="20"/>
              </w:rPr>
              <w:t xml:space="preserve"> = (4π</w:t>
            </w:r>
            <w:r>
              <w:rPr>
                <w:rFonts w:ascii="Arial" w:hAnsi="Arial"/>
                <w:b w:val="0"/>
                <w:i w:val="0"/>
                <w:sz w:val="20"/>
                <w:vertAlign w:val="superscript"/>
              </w:rPr>
              <w:t>2</w:t>
            </w:r>
            <w:r>
              <w:rPr>
                <w:rFonts w:ascii="Arial" w:hAnsi="Arial"/>
                <w:b w:val="0"/>
                <w:i w:val="0"/>
                <w:sz w:val="20"/>
              </w:rPr>
              <w:t>/g)L</w:t>
            </w:r>
          </w:p>
        </w:tc>
      </w:tr>
    </w:tbl>
    <w:tbl>
      <w:tblPr>
        <w:tblW w:type="auto" w:w="0"/>
        <w:tblLook w:firstColumn="1" w:firstRow="1" w:lastColumn="0" w:lastRow="0" w:noHBand="0" w:noVBand="1" w:val="04A0"/>
      </w:tblPr>
      <w:tblGrid>
        <w:gridCol w:w="10656"/>
      </w:tblGrid>
      <w:tr>
        <w:tc>
          <w:tcPr>
            <w:tcW w:type="dxa" w:w="10656"/>
            <w:shd w:fill="FFF8E7"/>
            <w:tcBorders>
              <w:top w:val="single" w:sz="6" w:color="D6A400"/>
              <w:left w:val="single" w:sz="6" w:color="D6A400"/>
              <w:bottom w:val="single" w:sz="6" w:color="D6A400"/>
              <w:right w:val="single" w:sz="6" w:color="D6A400"/>
              <w:insideH w:val="single" w:sz="6" w:color="D6A400"/>
              <w:insideV w:val="single" w:sz="6" w:color="D6A400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/>
                <w:i w:val="0"/>
                <w:color w:val="17365D"/>
              </w:rPr>
              <w:t xml:space="preserve">Important: </w:t>
            </w:r>
            <w:r>
              <w:rPr>
                <w:rFonts w:ascii="Arial" w:hAnsi="Arial"/>
                <w:b w:val="0"/>
                <w:i w:val="0"/>
              </w:rPr>
              <w:t>Use g = 9.8 m/s². Time five complete cycles and divide by five to reduce timing uncertainty.</w:t>
            </w:r>
          </w:p>
        </w:tc>
      </w:tr>
    </w:tbl>
    <w:p>
      <w:pPr>
        <w:spacing w:before="80" w:after="20"/>
      </w:pPr>
      <w:r>
        <w:rPr>
          <w:rFonts w:ascii="Arial" w:hAnsi="Arial"/>
          <w:b/>
          <w:i w:val="0"/>
          <w:color w:val="17365D"/>
          <w:sz w:val="26"/>
        </w:rPr>
        <w:t>Pre-lab prediction | 4 minutes</w:t>
      </w:r>
    </w:p>
    <w:p>
      <w:pPr>
        <w:spacing w:after="0"/>
      </w:pPr>
      <w:r>
        <w:rPr>
          <w:rFonts w:ascii="Arial" w:hAnsi="Arial"/>
          <w:b/>
          <w:i w:val="0"/>
          <w:color w:val="17365D"/>
        </w:rPr>
        <w:t xml:space="preserve">1. </w:t>
      </w:r>
      <w:r>
        <w:rPr>
          <w:rFonts w:ascii="Arial" w:hAnsi="Arial"/>
          <w:b w:val="0"/>
          <w:i w:val="0"/>
        </w:rPr>
        <w:t>If pendulum length is quadrupled, by what factor should the period change?</w:t>
      </w:r>
    </w:p>
    <w:p>
      <w:pPr>
        <w:spacing w:after="20"/>
        <w:ind w:left="173"/>
      </w:pPr>
      <w:r>
        <w:rPr>
          <w:color w:val="89939E"/>
          <w:sz w:val="16"/>
        </w:rPr>
        <w:t>__________________________________________________________________________________________</w:t>
      </w:r>
    </w:p>
    <w:p>
      <w:pPr>
        <w:spacing w:after="0"/>
      </w:pPr>
      <w:r>
        <w:rPr>
          <w:rFonts w:ascii="Arial" w:hAnsi="Arial"/>
          <w:b/>
          <w:i w:val="0"/>
          <w:color w:val="17365D"/>
        </w:rPr>
        <w:t xml:space="preserve">2. </w:t>
      </w:r>
      <w:r>
        <w:rPr>
          <w:rFonts w:ascii="Arial" w:hAnsi="Arial"/>
          <w:b w:val="0"/>
          <w:i w:val="0"/>
        </w:rPr>
        <w:t>Predict whether doubling the bob's mass changes the period.</w:t>
      </w:r>
    </w:p>
    <w:p>
      <w:pPr>
        <w:spacing w:after="20"/>
        <w:ind w:left="173"/>
      </w:pPr>
      <w:r>
        <w:rPr>
          <w:color w:val="89939E"/>
          <w:sz w:val="16"/>
        </w:rPr>
        <w:t>__________________________________________________________________________________________</w:t>
      </w:r>
    </w:p>
    <w:p>
      <w:pPr>
        <w:spacing w:after="0"/>
      </w:pPr>
      <w:r>
        <w:rPr>
          <w:rFonts w:ascii="Arial" w:hAnsi="Arial"/>
          <w:b/>
          <w:i w:val="0"/>
          <w:color w:val="17365D"/>
        </w:rPr>
        <w:t xml:space="preserve">3. </w:t>
      </w:r>
      <w:r>
        <w:rPr>
          <w:rFonts w:ascii="Arial" w:hAnsi="Arial"/>
          <w:b w:val="0"/>
          <w:i w:val="0"/>
        </w:rPr>
        <w:t>At which location are speed and kinetic energy greatest?</w:t>
      </w:r>
    </w:p>
    <w:p>
      <w:pPr>
        <w:spacing w:after="20"/>
        <w:ind w:left="173"/>
      </w:pPr>
      <w:r>
        <w:rPr>
          <w:color w:val="89939E"/>
          <w:sz w:val="16"/>
        </w:rPr>
        <w:t>__________________________________________________________________________________________</w:t>
      </w:r>
    </w:p>
    <w:p>
      <w:r>
        <w:br w:type="page"/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0656"/>
      </w:tblGrid>
      <w:tr>
        <w:tc>
          <w:tcPr>
            <w:tcW w:type="dxa" w:w="10656"/>
            <w:shd w:fill="17365D"/>
            <w:tcBorders>
              <w:top w:val="single" w:sz="4" w:color="17365D"/>
              <w:left w:val="single" w:sz="4" w:color="17365D"/>
              <w:bottom w:val="single" w:sz="4" w:color="17365D"/>
              <w:right w:val="single" w:sz="4" w:color="17365D"/>
              <w:insideH w:val="single" w:sz="4" w:color="17365D"/>
              <w:insideV w:val="single" w:sz="4" w:color="17365D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/>
                <w:i w:val="0"/>
                <w:color w:val="B9D9F2"/>
                <w:sz w:val="18"/>
              </w:rPr>
              <w:t xml:space="preserve">PART A  </w:t>
            </w:r>
            <w:r>
              <w:rPr>
                <w:rFonts w:ascii="Arial" w:hAnsi="Arial"/>
                <w:b/>
                <w:i w:val="0"/>
                <w:color w:val="FFFFFF"/>
                <w:sz w:val="23"/>
              </w:rPr>
              <w:t>Change pendulum length</w:t>
            </w:r>
          </w:p>
        </w:tc>
      </w:tr>
    </w:tbl>
    <w:p>
      <w:pPr>
        <w:spacing w:before="80" w:after="20"/>
      </w:pPr>
      <w:r>
        <w:rPr>
          <w:rFonts w:ascii="Arial" w:hAnsi="Arial"/>
          <w:b/>
          <w:i w:val="0"/>
          <w:color w:val="17365D"/>
          <w:sz w:val="26"/>
        </w:rPr>
        <w:t>Setup | 3 minutes</w:t>
      </w:r>
    </w:p>
    <w:p>
      <w:pPr>
        <w:spacing w:after="20"/>
        <w:ind w:left="202" w:hanging="202"/>
      </w:pPr>
      <w:r>
        <w:rPr>
          <w:rFonts w:ascii="Arial" w:hAnsi="Arial"/>
          <w:b w:val="0"/>
          <w:i w:val="0"/>
          <w:color w:val="2F75B5"/>
        </w:rPr>
        <w:t xml:space="preserve">□ </w:t>
      </w:r>
      <w:r>
        <w:rPr>
          <w:rFonts w:ascii="Arial" w:hAnsi="Arial"/>
          <w:b w:val="0"/>
          <w:i w:val="0"/>
        </w:rPr>
        <w:t>Load Period of a pendulum. Confirm the release angle is about 15° and the bob begins from rest.</w:t>
      </w:r>
    </w:p>
    <w:p>
      <w:pPr>
        <w:spacing w:after="20"/>
        <w:ind w:left="202" w:hanging="202"/>
      </w:pPr>
      <w:r>
        <w:rPr>
          <w:rFonts w:ascii="Arial" w:hAnsi="Arial"/>
          <w:b w:val="0"/>
          <w:i w:val="0"/>
          <w:color w:val="2F75B5"/>
        </w:rPr>
        <w:t xml:space="preserve">□ </w:t>
      </w:r>
      <w:r>
        <w:rPr>
          <w:rFonts w:ascii="Arial" w:hAnsi="Arial"/>
          <w:b w:val="0"/>
          <w:i w:val="0"/>
        </w:rPr>
        <w:t>Set each pivot-to-center length listed below by adjusting the string length.</w:t>
      </w:r>
    </w:p>
    <w:p>
      <w:pPr>
        <w:spacing w:after="20"/>
        <w:ind w:left="202" w:hanging="202"/>
      </w:pPr>
      <w:r>
        <w:rPr>
          <w:rFonts w:ascii="Arial" w:hAnsi="Arial"/>
          <w:b w:val="0"/>
          <w:i w:val="0"/>
          <w:color w:val="2F75B5"/>
        </w:rPr>
        <w:t xml:space="preserve">□ </w:t>
      </w:r>
      <w:r>
        <w:rPr>
          <w:rFonts w:ascii="Arial" w:hAnsi="Arial"/>
          <w:b w:val="0"/>
          <w:i w:val="0"/>
        </w:rPr>
        <w:t>Keep bob mass and release angle constant.</w:t>
      </w:r>
    </w:p>
    <w:p>
      <w:pPr>
        <w:spacing w:after="20"/>
        <w:ind w:left="202" w:hanging="202"/>
      </w:pPr>
      <w:r>
        <w:rPr>
          <w:rFonts w:ascii="Arial" w:hAnsi="Arial"/>
          <w:b w:val="0"/>
          <w:i w:val="0"/>
          <w:color w:val="2F75B5"/>
        </w:rPr>
        <w:t xml:space="preserve">□ </w:t>
      </w:r>
      <w:r>
        <w:rPr>
          <w:rFonts w:ascii="Arial" w:hAnsi="Arial"/>
          <w:b w:val="0"/>
          <w:i w:val="0"/>
        </w:rPr>
        <w:t>Reset, run five complete cycles, record the total time, and calculate the period T.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0656"/>
      </w:tblGrid>
      <w:tr>
        <w:tc>
          <w:tcPr>
            <w:tcW w:type="dxa" w:w="10656"/>
            <w:shd w:fill="EAF2F8"/>
            <w:tcBorders>
              <w:top w:val="single" w:sz="5" w:color="D6A400"/>
              <w:left w:val="single" w:sz="5" w:color="D6A400"/>
              <w:bottom w:val="single" w:sz="5" w:color="D6A400"/>
              <w:right w:val="single" w:sz="5" w:color="D6A400"/>
              <w:insideH w:val="single" w:sz="5" w:color="D6A400"/>
              <w:insideV w:val="single" w:sz="5" w:color="D6A400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/>
                <w:i w:val="0"/>
                <w:color w:val="17365D"/>
              </w:rPr>
              <w:t xml:space="preserve">Cycle definition: </w:t>
            </w:r>
            <w:r>
              <w:rPr>
                <w:rFonts w:ascii="Arial" w:hAnsi="Arial"/>
                <w:b w:val="0"/>
                <w:i w:val="0"/>
              </w:rPr>
              <w:t>One complete cycle returns the bob to the same side with the same direction of motion.</w:t>
            </w:r>
          </w:p>
        </w:tc>
      </w:tr>
    </w:tbl>
    <w:p>
      <w:pPr>
        <w:spacing w:before="80" w:after="20"/>
      </w:pPr>
      <w:r>
        <w:rPr>
          <w:rFonts w:ascii="Arial" w:hAnsi="Arial"/>
          <w:b/>
          <w:i w:val="0"/>
          <w:color w:val="17365D"/>
          <w:sz w:val="26"/>
        </w:rPr>
        <w:t>Data table | 10 minutes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776"/>
        <w:gridCol w:w="1776"/>
        <w:gridCol w:w="1776"/>
        <w:gridCol w:w="1776"/>
        <w:gridCol w:w="1776"/>
        <w:gridCol w:w="1776"/>
      </w:tblGrid>
      <w:tr>
        <w:trPr>
          <w:tblHeader w:val="true"/>
        </w:trPr>
        <w:tc>
          <w:tcPr>
            <w:tcW w:type="dxa" w:w="1776"/>
            <w:shd w:fill="17365D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4"/>
              </w:rPr>
              <w:t>Length L</w:t>
              <w:br/>
              <w:t>(m)</w:t>
            </w:r>
          </w:p>
        </w:tc>
        <w:tc>
          <w:tcPr>
            <w:tcW w:type="dxa" w:w="1776"/>
            <w:shd w:fill="17365D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4"/>
              </w:rPr>
              <w:t>√L</w:t>
              <w:br/>
              <w:t>(√m)</w:t>
            </w:r>
          </w:p>
        </w:tc>
        <w:tc>
          <w:tcPr>
            <w:tcW w:type="dxa" w:w="1776"/>
            <w:shd w:fill="17365D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4"/>
              </w:rPr>
              <w:t>Time for 5 cycles</w:t>
              <w:br/>
              <w:t>(s)</w:t>
            </w:r>
          </w:p>
        </w:tc>
        <w:tc>
          <w:tcPr>
            <w:tcW w:type="dxa" w:w="1776"/>
            <w:shd w:fill="17365D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4"/>
              </w:rPr>
              <w:t>Measured period T</w:t>
              <w:br/>
              <w:t>(s)</w:t>
            </w:r>
          </w:p>
        </w:tc>
        <w:tc>
          <w:tcPr>
            <w:tcW w:type="dxa" w:w="1776"/>
            <w:shd w:fill="17365D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4"/>
              </w:rPr>
              <w:t>Predicted T</w:t>
              <w:br/>
              <w:t>(s)</w:t>
            </w:r>
          </w:p>
        </w:tc>
        <w:tc>
          <w:tcPr>
            <w:tcW w:type="dxa" w:w="1776"/>
            <w:shd w:fill="17365D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4"/>
              </w:rPr>
              <w:t>T²</w:t>
              <w:br/>
              <w:t>(s²)</w:t>
            </w:r>
          </w:p>
        </w:tc>
      </w:tr>
      <w:tr>
        <w:trPr>
          <w:trHeight w:val="619"/>
        </w:trPr>
        <w:tc>
          <w:tcPr>
            <w:tcW w:type="dxa" w:w="1776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5"/>
              </w:rPr>
              <w:t>1.0</w:t>
            </w:r>
          </w:p>
        </w:tc>
        <w:tc>
          <w:tcPr>
            <w:tcW w:type="dxa" w:w="1776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5"/>
              </w:rPr>
            </w:r>
          </w:p>
        </w:tc>
        <w:tc>
          <w:tcPr>
            <w:tcW w:type="dxa" w:w="1776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5"/>
              </w:rPr>
            </w:r>
          </w:p>
        </w:tc>
        <w:tc>
          <w:tcPr>
            <w:tcW w:type="dxa" w:w="1776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5"/>
              </w:rPr>
            </w:r>
          </w:p>
        </w:tc>
        <w:tc>
          <w:tcPr>
            <w:tcW w:type="dxa" w:w="1776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5"/>
              </w:rPr>
            </w:r>
          </w:p>
        </w:tc>
        <w:tc>
          <w:tcPr>
            <w:tcW w:type="dxa" w:w="1776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5"/>
              </w:rPr>
            </w:r>
          </w:p>
        </w:tc>
      </w:tr>
      <w:tr>
        <w:trPr>
          <w:trHeight w:val="619"/>
        </w:trPr>
        <w:tc>
          <w:tcPr>
            <w:tcW w:type="dxa" w:w="1776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5"/>
              </w:rPr>
              <w:t>2.0</w:t>
            </w:r>
          </w:p>
        </w:tc>
        <w:tc>
          <w:tcPr>
            <w:tcW w:type="dxa" w:w="1776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5"/>
              </w:rPr>
            </w:r>
          </w:p>
        </w:tc>
        <w:tc>
          <w:tcPr>
            <w:tcW w:type="dxa" w:w="1776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5"/>
              </w:rPr>
            </w:r>
          </w:p>
        </w:tc>
        <w:tc>
          <w:tcPr>
            <w:tcW w:type="dxa" w:w="1776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5"/>
              </w:rPr>
            </w:r>
          </w:p>
        </w:tc>
        <w:tc>
          <w:tcPr>
            <w:tcW w:type="dxa" w:w="1776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5"/>
              </w:rPr>
            </w:r>
          </w:p>
        </w:tc>
        <w:tc>
          <w:tcPr>
            <w:tcW w:type="dxa" w:w="1776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5"/>
              </w:rPr>
            </w:r>
          </w:p>
        </w:tc>
      </w:tr>
      <w:tr>
        <w:trPr>
          <w:trHeight w:val="619"/>
        </w:trPr>
        <w:tc>
          <w:tcPr>
            <w:tcW w:type="dxa" w:w="1776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5"/>
              </w:rPr>
              <w:t>3.0</w:t>
            </w:r>
          </w:p>
        </w:tc>
        <w:tc>
          <w:tcPr>
            <w:tcW w:type="dxa" w:w="1776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5"/>
              </w:rPr>
            </w:r>
          </w:p>
        </w:tc>
        <w:tc>
          <w:tcPr>
            <w:tcW w:type="dxa" w:w="1776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5"/>
              </w:rPr>
            </w:r>
          </w:p>
        </w:tc>
        <w:tc>
          <w:tcPr>
            <w:tcW w:type="dxa" w:w="1776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5"/>
              </w:rPr>
            </w:r>
          </w:p>
        </w:tc>
        <w:tc>
          <w:tcPr>
            <w:tcW w:type="dxa" w:w="1776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5"/>
              </w:rPr>
            </w:r>
          </w:p>
        </w:tc>
        <w:tc>
          <w:tcPr>
            <w:tcW w:type="dxa" w:w="1776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5"/>
              </w:rPr>
            </w:r>
          </w:p>
        </w:tc>
      </w:tr>
      <w:tr>
        <w:trPr>
          <w:trHeight w:val="619"/>
        </w:trPr>
        <w:tc>
          <w:tcPr>
            <w:tcW w:type="dxa" w:w="1776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5"/>
              </w:rPr>
              <w:t>4.0</w:t>
            </w:r>
          </w:p>
        </w:tc>
        <w:tc>
          <w:tcPr>
            <w:tcW w:type="dxa" w:w="1776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5"/>
              </w:rPr>
            </w:r>
          </w:p>
        </w:tc>
        <w:tc>
          <w:tcPr>
            <w:tcW w:type="dxa" w:w="1776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5"/>
              </w:rPr>
            </w:r>
          </w:p>
        </w:tc>
        <w:tc>
          <w:tcPr>
            <w:tcW w:type="dxa" w:w="1776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5"/>
              </w:rPr>
            </w:r>
          </w:p>
        </w:tc>
        <w:tc>
          <w:tcPr>
            <w:tcW w:type="dxa" w:w="1776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5"/>
              </w:rPr>
            </w:r>
          </w:p>
        </w:tc>
        <w:tc>
          <w:tcPr>
            <w:tcW w:type="dxa" w:w="1776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5"/>
              </w:rPr>
            </w:r>
          </w:p>
        </w:tc>
      </w:tr>
    </w:tbl>
    <w:p>
      <w:pPr>
        <w:spacing w:after="20"/>
        <w:jc w:val="center"/>
      </w:pPr>
      <w:r>
        <w:drawing>
          <wp:inline xmlns:a="http://schemas.openxmlformats.org/drawingml/2006/main" xmlns:pic="http://schemas.openxmlformats.org/drawingml/2006/picture">
            <wp:extent cx="5303520" cy="2676589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endulum_period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03520" cy="267658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40" w:after="0"/>
      </w:pPr>
      <w:r>
        <w:rPr>
          <w:rFonts w:ascii="Arial" w:hAnsi="Arial"/>
          <w:b/>
          <w:i w:val="0"/>
          <w:color w:val="17365D"/>
        </w:rPr>
        <w:t xml:space="preserve">4. </w:t>
      </w:r>
      <w:r>
        <w:rPr>
          <w:rFonts w:ascii="Arial" w:hAnsi="Arial"/>
          <w:b w:val="0"/>
          <w:i w:val="0"/>
        </w:rPr>
        <w:t>Plot measured period T versus √L. Draw a best-fit line.</w:t>
      </w:r>
    </w:p>
    <w:p>
      <w:r>
        <w:br w:type="page"/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0656"/>
      </w:tblGrid>
      <w:tr>
        <w:tc>
          <w:tcPr>
            <w:tcW w:type="dxa" w:w="10656"/>
            <w:shd w:fill="17365D"/>
            <w:tcBorders>
              <w:top w:val="single" w:sz="4" w:color="17365D"/>
              <w:left w:val="single" w:sz="4" w:color="17365D"/>
              <w:bottom w:val="single" w:sz="4" w:color="17365D"/>
              <w:right w:val="single" w:sz="4" w:color="17365D"/>
              <w:insideH w:val="single" w:sz="4" w:color="17365D"/>
              <w:insideV w:val="single" w:sz="4" w:color="17365D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/>
                <w:i w:val="0"/>
                <w:color w:val="B9D9F2"/>
                <w:sz w:val="18"/>
              </w:rPr>
              <w:t xml:space="preserve">PART B  </w:t>
            </w:r>
            <w:r>
              <w:rPr>
                <w:rFonts w:ascii="Arial" w:hAnsi="Arial"/>
                <w:b/>
                <w:i w:val="0"/>
                <w:color w:val="FFFFFF"/>
                <w:sz w:val="23"/>
              </w:rPr>
              <w:t>Change bob mass</w:t>
            </w:r>
          </w:p>
        </w:tc>
      </w:tr>
    </w:tbl>
    <w:p>
      <w:pPr>
        <w:spacing w:before="80" w:after="20"/>
      </w:pPr>
      <w:r>
        <w:rPr>
          <w:rFonts w:ascii="Arial" w:hAnsi="Arial"/>
          <w:b/>
          <w:i w:val="0"/>
          <w:color w:val="17365D"/>
          <w:sz w:val="26"/>
        </w:rPr>
        <w:t>Mass test | 7 minutes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0656"/>
      </w:tblGrid>
      <w:tr>
        <w:tc>
          <w:tcPr>
            <w:tcW w:type="dxa" w:w="10656"/>
            <w:shd w:fill="EAF2F8"/>
            <w:tcBorders>
              <w:top w:val="single" w:sz="5" w:color="D6A400"/>
              <w:left w:val="single" w:sz="5" w:color="D6A400"/>
              <w:bottom w:val="single" w:sz="5" w:color="D6A400"/>
              <w:right w:val="single" w:sz="5" w:color="D6A400"/>
              <w:insideH w:val="single" w:sz="5" w:color="D6A400"/>
              <w:insideV w:val="single" w:sz="5" w:color="D6A400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/>
                <w:i w:val="0"/>
                <w:color w:val="17365D"/>
              </w:rPr>
              <w:t xml:space="preserve">Fixed inputs: </w:t>
            </w:r>
            <w:r>
              <w:rPr>
                <w:rFonts w:ascii="Arial" w:hAnsi="Arial"/>
                <w:b w:val="0"/>
                <w:i w:val="0"/>
              </w:rPr>
              <w:t>Use L = 3.0 m and the same small release angle for every mass trial.</w:t>
            </w:r>
          </w:p>
        </w:tc>
      </w:tr>
    </w:tbl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552"/>
        <w:gridCol w:w="3552"/>
        <w:gridCol w:w="3552"/>
      </w:tblGrid>
      <w:tr>
        <w:trPr>
          <w:tblHeader w:val="true"/>
        </w:trPr>
        <w:tc>
          <w:tcPr>
            <w:tcW w:type="dxa" w:w="3552"/>
            <w:shd w:fill="17365D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6"/>
              </w:rPr>
              <w:t>Bob mass</w:t>
              <w:br/>
              <w:t>(kg)</w:t>
            </w:r>
          </w:p>
        </w:tc>
        <w:tc>
          <w:tcPr>
            <w:tcW w:type="dxa" w:w="3552"/>
            <w:shd w:fill="17365D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6"/>
              </w:rPr>
              <w:t>Time for 5 cycles</w:t>
              <w:br/>
              <w:t>(s)</w:t>
            </w:r>
          </w:p>
        </w:tc>
        <w:tc>
          <w:tcPr>
            <w:tcW w:type="dxa" w:w="3552"/>
            <w:shd w:fill="17365D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6"/>
              </w:rPr>
              <w:t>Measured period T</w:t>
              <w:br/>
              <w:t>(s)</w:t>
            </w:r>
          </w:p>
        </w:tc>
      </w:tr>
      <w:tr>
        <w:trPr>
          <w:trHeight w:val="634"/>
        </w:trPr>
        <w:tc>
          <w:tcPr>
            <w:tcW w:type="dxa" w:w="3552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7"/>
              </w:rPr>
              <w:t>0.50</w:t>
            </w:r>
          </w:p>
        </w:tc>
        <w:tc>
          <w:tcPr>
            <w:tcW w:type="dxa" w:w="3552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7"/>
              </w:rPr>
            </w:r>
          </w:p>
        </w:tc>
        <w:tc>
          <w:tcPr>
            <w:tcW w:type="dxa" w:w="3552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7"/>
              </w:rPr>
            </w:r>
          </w:p>
        </w:tc>
      </w:tr>
      <w:tr>
        <w:trPr>
          <w:trHeight w:val="634"/>
        </w:trPr>
        <w:tc>
          <w:tcPr>
            <w:tcW w:type="dxa" w:w="3552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7"/>
              </w:rPr>
              <w:t>1.00</w:t>
            </w:r>
          </w:p>
        </w:tc>
        <w:tc>
          <w:tcPr>
            <w:tcW w:type="dxa" w:w="3552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7"/>
              </w:rPr>
            </w:r>
          </w:p>
        </w:tc>
        <w:tc>
          <w:tcPr>
            <w:tcW w:type="dxa" w:w="3552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7"/>
              </w:rPr>
            </w:r>
          </w:p>
        </w:tc>
      </w:tr>
      <w:tr>
        <w:trPr>
          <w:trHeight w:val="634"/>
        </w:trPr>
        <w:tc>
          <w:tcPr>
            <w:tcW w:type="dxa" w:w="3552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7"/>
              </w:rPr>
              <w:t>2.00</w:t>
            </w:r>
          </w:p>
        </w:tc>
        <w:tc>
          <w:tcPr>
            <w:tcW w:type="dxa" w:w="3552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7"/>
              </w:rPr>
            </w:r>
          </w:p>
        </w:tc>
        <w:tc>
          <w:tcPr>
            <w:tcW w:type="dxa" w:w="3552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7"/>
              </w:rPr>
            </w:r>
          </w:p>
        </w:tc>
      </w:tr>
      <w:tr>
        <w:trPr>
          <w:trHeight w:val="634"/>
        </w:trPr>
        <w:tc>
          <w:tcPr>
            <w:tcW w:type="dxa" w:w="3552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7"/>
              </w:rPr>
              <w:t>3.00</w:t>
            </w:r>
          </w:p>
        </w:tc>
        <w:tc>
          <w:tcPr>
            <w:tcW w:type="dxa" w:w="3552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7"/>
              </w:rPr>
            </w:r>
          </w:p>
        </w:tc>
        <w:tc>
          <w:tcPr>
            <w:tcW w:type="dxa" w:w="3552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7"/>
              </w:rPr>
            </w:r>
          </w:p>
        </w:tc>
      </w:tr>
    </w:tbl>
    <w:p>
      <w:pPr>
        <w:spacing w:before="80" w:after="20"/>
      </w:pPr>
      <w:r>
        <w:rPr>
          <w:rFonts w:ascii="Arial" w:hAnsi="Arial"/>
          <w:b/>
          <w:i w:val="0"/>
          <w:color w:val="17365D"/>
          <w:sz w:val="26"/>
        </w:rPr>
        <w:t>Analysis | 7 minutes</w:t>
      </w:r>
    </w:p>
    <w:p>
      <w:pPr>
        <w:spacing w:before="40" w:after="0"/>
      </w:pPr>
      <w:r>
        <w:rPr>
          <w:rFonts w:ascii="Arial" w:hAnsi="Arial"/>
          <w:b/>
          <w:i w:val="0"/>
          <w:color w:val="17365D"/>
        </w:rPr>
        <w:t xml:space="preserve">5. </w:t>
      </w:r>
      <w:r>
        <w:rPr>
          <w:rFonts w:ascii="Arial" w:hAnsi="Arial"/>
          <w:b w:val="0"/>
          <w:i w:val="0"/>
        </w:rPr>
        <w:t>What relationship did the T-versus-√L graph show?</w:t>
      </w:r>
    </w:p>
    <w:p>
      <w:pPr>
        <w:spacing w:after="20"/>
        <w:ind w:left="173"/>
      </w:pPr>
      <w:r>
        <w:rPr>
          <w:color w:val="89939E"/>
          <w:sz w:val="16"/>
        </w:rPr>
        <w:t>_______________________________________________________________________________________________</w:t>
      </w:r>
    </w:p>
    <w:p>
      <w:pPr>
        <w:spacing w:before="40" w:after="0"/>
      </w:pPr>
      <w:r>
        <w:rPr>
          <w:rFonts w:ascii="Arial" w:hAnsi="Arial"/>
          <w:b/>
          <w:i w:val="0"/>
          <w:color w:val="17365D"/>
        </w:rPr>
        <w:t xml:space="preserve">6. </w:t>
      </w:r>
      <w:r>
        <w:rPr>
          <w:rFonts w:ascii="Arial" w:hAnsi="Arial"/>
          <w:b w:val="0"/>
          <w:i w:val="0"/>
        </w:rPr>
        <w:t>What should the slope of the graph equal? Use g = 9.8 m/s² to calculate the expected value.</w:t>
      </w:r>
    </w:p>
    <w:p>
      <w:pPr>
        <w:spacing w:after="20"/>
        <w:ind w:left="173"/>
      </w:pPr>
      <w:r>
        <w:rPr>
          <w:color w:val="89939E"/>
          <w:sz w:val="16"/>
        </w:rPr>
        <w:t>_______________________________________________________________________________________________</w:t>
      </w:r>
    </w:p>
    <w:p>
      <w:pPr>
        <w:spacing w:before="40" w:after="0"/>
      </w:pPr>
      <w:r>
        <w:rPr>
          <w:rFonts w:ascii="Arial" w:hAnsi="Arial"/>
          <w:b/>
          <w:i w:val="0"/>
          <w:color w:val="17365D"/>
        </w:rPr>
        <w:t xml:space="preserve">7. </w:t>
      </w:r>
      <w:r>
        <w:rPr>
          <w:rFonts w:ascii="Arial" w:hAnsi="Arial"/>
          <w:b w:val="0"/>
          <w:i w:val="0"/>
        </w:rPr>
        <w:t>How did changing bob mass affect the period?</w:t>
      </w:r>
    </w:p>
    <w:p>
      <w:pPr>
        <w:spacing w:after="20"/>
        <w:ind w:left="173"/>
      </w:pPr>
      <w:r>
        <w:rPr>
          <w:color w:val="89939E"/>
          <w:sz w:val="16"/>
        </w:rPr>
        <w:t>_______________________________________________________________________________________________</w:t>
      </w:r>
    </w:p>
    <w:p>
      <w:pPr>
        <w:spacing w:before="40" w:after="0"/>
      </w:pPr>
      <w:r>
        <w:rPr>
          <w:rFonts w:ascii="Arial" w:hAnsi="Arial"/>
          <w:b/>
          <w:i w:val="0"/>
          <w:color w:val="17365D"/>
        </w:rPr>
        <w:t xml:space="preserve">8. </w:t>
      </w:r>
      <w:r>
        <w:rPr>
          <w:rFonts w:ascii="Arial" w:hAnsi="Arial"/>
          <w:b w:val="0"/>
          <w:i w:val="0"/>
        </w:rPr>
        <w:t>Explain why the bob's speed is greatest at equilibrium and zero at each turning point.</w:t>
      </w:r>
    </w:p>
    <w:p>
      <w:pPr>
        <w:spacing w:after="20"/>
        <w:ind w:left="173"/>
      </w:pPr>
      <w:r>
        <w:rPr>
          <w:color w:val="89939E"/>
          <w:sz w:val="16"/>
        </w:rPr>
        <w:t>_______________________________________________________________________________________________</w:t>
      </w:r>
    </w:p>
    <w:p>
      <w:pPr>
        <w:spacing w:before="80" w:after="20"/>
      </w:pPr>
      <w:r>
        <w:rPr>
          <w:rFonts w:ascii="Arial" w:hAnsi="Arial"/>
          <w:b/>
          <w:i w:val="0"/>
          <w:color w:val="17365D"/>
          <w:sz w:val="26"/>
        </w:rPr>
        <w:t>Claim-Evidence-Reasoning conclusion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0656"/>
      </w:tblGrid>
      <w:tr>
        <w:tc>
          <w:tcPr>
            <w:tcW w:type="dxa" w:w="10656"/>
            <w:shd w:fill="EAF2F8"/>
            <w:tcBorders>
              <w:top w:val="single" w:sz="5" w:color="D6A400"/>
              <w:left w:val="single" w:sz="5" w:color="D6A400"/>
              <w:bottom w:val="single" w:sz="5" w:color="D6A400"/>
              <w:right w:val="single" w:sz="5" w:color="D6A400"/>
              <w:insideH w:val="single" w:sz="5" w:color="D6A400"/>
              <w:insideV w:val="single" w:sz="5" w:color="D6A400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/>
                <w:i w:val="0"/>
                <w:color w:val="17365D"/>
              </w:rPr>
              <w:t xml:space="preserve">Evaluate this claim: </w:t>
            </w:r>
            <w:r>
              <w:rPr>
                <w:rFonts w:ascii="Arial" w:hAnsi="Arial"/>
                <w:b w:val="0"/>
                <w:i w:val="0"/>
              </w:rPr>
              <w:t>A heavier pendulum bob swings with a longer period because gravity exerts a larger force.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328"/>
        <w:gridCol w:w="5328"/>
      </w:tblGrid>
      <w:tr>
        <w:trPr>
          <w:trHeight w:val="835"/>
        </w:trPr>
        <w:tc>
          <w:tcPr>
            <w:tcW w:type="dxa" w:w="5328"/>
            <w:shd w:fill="17365D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7"/>
              </w:rPr>
              <w:t>CLAIM</w:t>
            </w:r>
          </w:p>
        </w:tc>
        <w:tc>
          <w:tcPr>
            <w:tcW w:type="dxa" w:w="5328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i w:val="0"/>
                <w:sz w:val="17"/>
              </w:rPr>
              <w:t>Accept, reject, or revise the statement.</w:t>
              <w:br/>
              <w:br/>
            </w:r>
          </w:p>
        </w:tc>
      </w:tr>
      <w:tr>
        <w:trPr>
          <w:trHeight w:val="835"/>
        </w:trPr>
        <w:tc>
          <w:tcPr>
            <w:tcW w:type="dxa" w:w="5328"/>
            <w:shd w:fill="2F75B5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7"/>
              </w:rPr>
              <w:t>EVIDENCE</w:t>
            </w:r>
          </w:p>
        </w:tc>
        <w:tc>
          <w:tcPr>
            <w:tcW w:type="dxa" w:w="5328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i w:val="0"/>
                <w:sz w:val="17"/>
              </w:rPr>
              <w:t>Cite at least two measured trials or graph features.</w:t>
              <w:br/>
              <w:br/>
            </w:r>
          </w:p>
        </w:tc>
      </w:tr>
      <w:tr>
        <w:trPr>
          <w:trHeight w:val="835"/>
        </w:trPr>
        <w:tc>
          <w:tcPr>
            <w:tcW w:type="dxa" w:w="5328"/>
            <w:shd w:fill="17365D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7"/>
              </w:rPr>
              <w:t>REASONING</w:t>
            </w:r>
          </w:p>
        </w:tc>
        <w:tc>
          <w:tcPr>
            <w:tcW w:type="dxa" w:w="5328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i w:val="0"/>
                <w:sz w:val="17"/>
              </w:rPr>
              <w:t>Use the measured mass trials and the period equation to distinguish force magnitude from acceleration.</w:t>
              <w:br/>
              <w:br/>
            </w:r>
          </w:p>
        </w:tc>
      </w:tr>
    </w:tbl>
    <w:p>
      <w:pPr>
        <w:spacing w:before="80" w:after="20"/>
      </w:pPr>
      <w:r>
        <w:rPr>
          <w:rFonts w:ascii="Arial" w:hAnsi="Arial"/>
          <w:b/>
          <w:i w:val="0"/>
          <w:color w:val="17365D"/>
          <w:sz w:val="26"/>
        </w:rPr>
        <w:t>Exit ticket</w:t>
      </w:r>
    </w:p>
    <w:p>
      <w:pPr>
        <w:spacing w:after="0"/>
      </w:pPr>
      <w:r>
        <w:rPr>
          <w:rFonts w:ascii="Arial" w:hAnsi="Arial"/>
          <w:b w:val="0"/>
          <w:i w:val="0"/>
        </w:rPr>
        <w:t>A pendulum's length is increased from L to 9L. Predict its new period relative to the original period.</w:t>
      </w:r>
    </w:p>
    <w:p>
      <w:pPr>
        <w:spacing w:after="20"/>
        <w:ind w:left="173"/>
      </w:pPr>
      <w:r>
        <w:rPr>
          <w:color w:val="89939E"/>
          <w:sz w:val="16"/>
        </w:rPr>
        <w:t>_______________________________________________________________________________________________</w:t>
      </w:r>
    </w:p>
    <w:p>
      <w:pPr>
        <w:spacing w:after="20"/>
        <w:ind w:left="173"/>
      </w:pPr>
      <w:r>
        <w:rPr>
          <w:color w:val="89939E"/>
          <w:sz w:val="16"/>
        </w:rPr>
        <w:t>_______________________________________________________________________________________________</w:t>
      </w:r>
    </w:p>
    <w:sectPr w:rsidR="00FC693F" w:rsidRPr="0006063C" w:rsidSect="00034616">
      <w:pgSz w:w="12240" w:h="15840"/>
      <w:pgMar w:top="662" w:right="792" w:bottom="648" w:left="79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42" w:line="240" w:lineRule="auto"/>
    </w:pPr>
    <w:rPr>
      <w:rFonts w:ascii="Arial" w:hAnsi="Arial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Period of a Pendulum Lab</dc:title>
  <dc:subject>Physics 1 guided investigation</dc:subject>
  <dc:creator>BuildPhysics</dc:creator>
  <cp:keywords>Physics 1, BuildPhysics, guided lab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